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C150A">
        <w:rPr>
          <w:rFonts w:ascii="Times New Roman" w:hAnsi="Times New Roman"/>
          <w:b/>
          <w:spacing w:val="-8"/>
          <w:sz w:val="28"/>
          <w:szCs w:val="28"/>
        </w:rPr>
        <w:t>апреле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201</w:t>
      </w:r>
      <w:r w:rsidR="00E70B65">
        <w:rPr>
          <w:rFonts w:ascii="Times New Roman" w:hAnsi="Times New Roman"/>
          <w:b/>
          <w:spacing w:val="-8"/>
          <w:sz w:val="28"/>
          <w:szCs w:val="28"/>
        </w:rPr>
        <w:t>9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63996" w:rsidRPr="00AE6614" w:rsidTr="001308FF">
        <w:tc>
          <w:tcPr>
            <w:tcW w:w="2518" w:type="dxa"/>
          </w:tcPr>
          <w:p w:rsidR="00D801C3" w:rsidRPr="00AE6614" w:rsidRDefault="00AE6614" w:rsidP="00CC150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CC150A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C150A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</w:t>
            </w:r>
            <w:r w:rsidR="00CC150A">
              <w:rPr>
                <w:rFonts w:ascii="Times New Roman" w:hAnsi="Times New Roman"/>
                <w:sz w:val="24"/>
                <w:szCs w:val="24"/>
              </w:rPr>
              <w:t>уполномоченные</w:t>
            </w:r>
            <w:r w:rsidRPr="00AE66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1B48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Pr="00D71B48">
              <w:rPr>
                <w:rFonts w:ascii="Times New Roman" w:hAnsi="Times New Roman"/>
                <w:sz w:val="24"/>
                <w:szCs w:val="24"/>
              </w:rPr>
              <w:t xml:space="preserve">изучение организационных, методологических и методических документов по подготовке и проведению Всероссийской переписи населения 2020 года (далее ВПН-2020) и организация их исполнения; 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материалов для разработки проектов нормативных актов органов местного самоуправления по проведению ВПН-2020 в муниципальном образовании;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материалов для работы комиссии по проведению ВПН-2020 в муниципальном образовании;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подготовка и направление материалов в территориальные органы внутренних дел по вопросам обеспечения безопасности работы регистраторов;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свод результатов выборочных проверок наличия в муниципальных образованиях указателей названий улиц, номеров домов и номеров квартир для рассмотрения на комиссии ВПН-2020 в муниципальных образованиях, передача сводных данных в территориальный орган Росстата;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сопоставление базы адресов домов в автоматизированной системе для подготовки, проведения, обработки материалов и получения итогов всероссийской переписи населения (далее АС ВПН) с данными Федеральной информационной адресной системы по муниципальным образованиям;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подготовка картографического материала муниципальных образований для работы регистраторов и сверка его со списком адресов домов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формирование регистраторских участков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взаимодействие с органами местного самоуправления по привлечению граждан, проживающих в муниципальных образованиях, для работы регистраторами;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обучения регистраторов актуализации списков адресов домов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путем проведения натурного обхода территории регистраторских участков;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ВПН маршрутных листов регистраторов; 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>- контроль проведения регистраторами натурного обхода территории регистраторского участка с выездом на местность;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 актуализация списка адресов домов и картографического материала  по результатам работы регистраторов </w:t>
            </w:r>
            <w:proofErr w:type="gramStart"/>
            <w:r w:rsidRPr="00D71B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АС ВПН;</w:t>
            </w:r>
          </w:p>
          <w:p w:rsidR="00D71B48" w:rsidRPr="00D71B48" w:rsidRDefault="00D71B48" w:rsidP="00D71B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48">
              <w:rPr>
                <w:rFonts w:ascii="Times New Roman" w:hAnsi="Times New Roman"/>
                <w:sz w:val="24"/>
                <w:szCs w:val="24"/>
              </w:rPr>
              <w:t xml:space="preserve">- составление </w:t>
            </w:r>
            <w:proofErr w:type="spellStart"/>
            <w:r w:rsidRPr="00D71B48">
              <w:rPr>
                <w:rFonts w:ascii="Times New Roman" w:hAnsi="Times New Roman"/>
                <w:sz w:val="24"/>
                <w:szCs w:val="24"/>
              </w:rPr>
              <w:t>оргплана</w:t>
            </w:r>
            <w:proofErr w:type="spellEnd"/>
            <w:r w:rsidRPr="00D71B48">
              <w:rPr>
                <w:rFonts w:ascii="Times New Roman" w:hAnsi="Times New Roman"/>
                <w:sz w:val="24"/>
                <w:szCs w:val="24"/>
              </w:rPr>
              <w:t xml:space="preserve"> проведения ВПН-2020 в муниципальном образовании.</w:t>
            </w:r>
          </w:p>
          <w:p w:rsidR="00C63996" w:rsidRPr="00D71B48" w:rsidRDefault="00C63996" w:rsidP="00D71B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E7B73" w:rsidRDefault="006E7B73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AE6614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150A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CC150A">
              <w:rPr>
                <w:rFonts w:ascii="Times New Roman" w:hAnsi="Times New Roman"/>
                <w:sz w:val="24"/>
                <w:szCs w:val="24"/>
              </w:rPr>
              <w:t>а</w:t>
            </w:r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C150A" w:rsidRPr="00AE661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="00CC150A" w:rsidRPr="00AE661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CC150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7D62EE" w:rsidRPr="00044115" w:rsidRDefault="00CC150A" w:rsidP="00044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865640.00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CC150A" w:rsidRPr="00044115" w:rsidTr="001308FF">
        <w:tc>
          <w:tcPr>
            <w:tcW w:w="2376" w:type="dxa"/>
          </w:tcPr>
          <w:p w:rsidR="00CC150A" w:rsidRPr="00044115" w:rsidRDefault="00CC150A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CC150A" w:rsidRPr="00CC150A" w:rsidRDefault="00CC150A" w:rsidP="008D0D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CC150A" w:rsidRPr="00CC150A" w:rsidRDefault="00CC150A" w:rsidP="008D0DF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0A">
              <w:rPr>
                <w:rFonts w:ascii="Times New Roman" w:hAnsi="Times New Roman"/>
                <w:b/>
                <w:sz w:val="24"/>
                <w:szCs w:val="24"/>
              </w:rPr>
              <w:t>865640.00</w:t>
            </w:r>
          </w:p>
        </w:tc>
        <w:tc>
          <w:tcPr>
            <w:tcW w:w="1441" w:type="dxa"/>
          </w:tcPr>
          <w:p w:rsidR="00CC150A" w:rsidRPr="00044115" w:rsidRDefault="00CC150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C150A" w:rsidRPr="00044115" w:rsidRDefault="00CC150A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C150A" w:rsidRPr="00044115" w:rsidRDefault="00CC150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CC150A" w:rsidRPr="00044115" w:rsidRDefault="00CC150A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6722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6614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150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1B48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2CC2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036C6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B91E-5D27-452C-A3ED-F8AE8125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2019-11-26T06:57:00Z</dcterms:created>
  <dcterms:modified xsi:type="dcterms:W3CDTF">2019-11-26T06:57:00Z</dcterms:modified>
</cp:coreProperties>
</file>