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B21D88">
        <w:rPr>
          <w:rFonts w:ascii="Times New Roman" w:hAnsi="Times New Roman"/>
          <w:b/>
          <w:spacing w:val="-8"/>
          <w:sz w:val="28"/>
          <w:szCs w:val="28"/>
        </w:rPr>
        <w:t>октябре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распределении переписных документов, инструктивных материалов, канцелярских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46071E" w:rsidRPr="007D62EE" w:rsidTr="001308FF">
        <w:tc>
          <w:tcPr>
            <w:tcW w:w="2518" w:type="dxa"/>
          </w:tcPr>
          <w:p w:rsidR="0046071E" w:rsidRPr="007D62EE" w:rsidRDefault="0046071E" w:rsidP="00382A1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46071E" w:rsidRPr="00D02142" w:rsidRDefault="0046071E" w:rsidP="0038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 полевого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прохождение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подготовительных работ, порядку проведения ВПН-2020 и сбора сведений о населении; 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проверки на территории переписного участка, включая уточнение состава переписного участка в списках адресов домов и  в формах </w:t>
            </w:r>
            <w:proofErr w:type="spell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оргплана</w:t>
            </w:r>
            <w:proofErr w:type="spell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вновь построенным или снесенным домам, взаимодействие с 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ограниченным доступом к помещениям, с кодовыми замками, охраной и тому подобным, взаимодействие с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участковыми уполномоченными органов внутренних дел по обеспечению безопасности переписного персонала и сохранности переписных документов;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подборе переписчиков; 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 xml:space="preserve">приемка от уполномоченного по вопросам переписи,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и распределение переписной документации, мобильных устройств по счетным участкам;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проведение с 1 по 25 октября 2021 г. консультаций населения, проживающего на территории переписного участка, о порядке прохождения переписи с использованием сети Интернет, заполнения ответов на вопросы переписных листов в электронной форме;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sz w:val="20"/>
                <w:szCs w:val="20"/>
              </w:rPr>
              <w:t>организация и контроль работы стационарных (включая краткосрочные) участков, размещенных в помещении соответствующего переписного участка, проведение опроса населения и заполнения переписных документов на лиц, пришедших на переписной участок;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переписчиков порядку проведения ВПН-2020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и заполнения переписных листов на бумажном носителе и в электронной форме;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переписчиков;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мобильных бригад переписчиков и контролеров для сбора сведений о населении в краткосрочных стационарных участках;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опроса населения по месту проживания или в помещении переписного участка и заполнение переписных документов на население, не прошедшее перепись в сети  Интернет;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правильности ежедневного заполнения таблиц записных книжек переписчиков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числе переписанных лиц и заполненных контрольных документов по каждому жилому помещению счетного участка;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ежедневный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переписчиков,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в которых проведена перепись населения, контроль правильности заполнения переписных листов в электронной форме и на бумажном носителе;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принятие мер по обеспечению безопасности работы переписчиков, сохранности переписных документов и мобильных устройств;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выгрузка заполненных электронных переписных листов с мобильных устройств (или с резервных SD-карт памяти) переписчиков и передача информации уполномоченному по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вопросам переписи;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ежедневное заполнение таблицы 4 «Ход проведения переписи» записной книжки контролера полевого уровня по каждому счетному участку, входящему в состав переписного участка, о числе помещений и количестве переписанных лиц и передача информации уполномоченному по вопросам переписи;</w:t>
            </w:r>
          </w:p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ежедневный отчет уполномоченному по вопросам переписи о выполненном объеме работ каждым переписчиком, возникающих трудностях и конфликтных ситуациях, предоставление необходимой оперативной информации;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разбор и проверка контрольных документов переписного участка;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заполненных на стационарном участке переписных листов по счетным участкам в соответствии 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адресами проживания населения;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      </w:r>
          </w:p>
          <w:p w:rsidR="0046071E" w:rsidRPr="00DE44FF" w:rsidRDefault="0046071E" w:rsidP="00260E20">
            <w:pPr>
              <w:pStyle w:val="aa"/>
              <w:ind w:left="-41" w:right="-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(при наличии) бумажных переписных листов, заполненных переписчиками счетных участков, относящихся к тому же переписному участку, что и стационарный участок;</w:t>
            </w:r>
          </w:p>
          <w:p w:rsidR="0046071E" w:rsidRPr="00DE44FF" w:rsidRDefault="0046071E" w:rsidP="00260E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совместно с переписчиками контрольного обхода помещений;</w:t>
            </w:r>
          </w:p>
          <w:p w:rsidR="0046071E" w:rsidRPr="00DE44FF" w:rsidRDefault="0046071E" w:rsidP="00260E20">
            <w:pPr>
              <w:spacing w:after="0"/>
              <w:ind w:right="-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приемка и проверка заполненных переписных листов на бумажном носителе, мобильных устройств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</w:t>
            </w:r>
            <w:proofErr w:type="gramStart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>участку</w:t>
            </w:r>
            <w:proofErr w:type="gramEnd"/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уполномоченному по вопросам переписи;</w:t>
            </w:r>
          </w:p>
          <w:p w:rsidR="0046071E" w:rsidRPr="00DE44FF" w:rsidRDefault="0046071E" w:rsidP="0026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хранения в  переписном участке переписных листов на бумажном носителе, мобильных устройств и иных материалов переписи, защиты конфиденциальных сведений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 населении от несанкционированного доступа, разглашения </w:t>
            </w:r>
            <w:r w:rsidRPr="00DE44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распространения</w:t>
            </w:r>
          </w:p>
        </w:tc>
      </w:tr>
      <w:tr w:rsidR="00B21D88" w:rsidRPr="007D62EE" w:rsidTr="001308FF">
        <w:tc>
          <w:tcPr>
            <w:tcW w:w="2518" w:type="dxa"/>
          </w:tcPr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сбор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</w:p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переписчик)</w:t>
            </w:r>
          </w:p>
        </w:tc>
        <w:tc>
          <w:tcPr>
            <w:tcW w:w="8363" w:type="dxa"/>
          </w:tcPr>
          <w:p w:rsidR="00943043" w:rsidRPr="00A95510" w:rsidRDefault="00943043" w:rsidP="00A95510">
            <w:pPr>
              <w:spacing w:after="0"/>
              <w:ind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прохождение обучения порядку проведения ВПН-2020 и сбора сведений о населении; 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указаний контролера полевого уровня по сбору информации о населен</w:t>
            </w:r>
            <w:proofErr w:type="gramStart"/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проверке;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ВПН-2020 на счетном участке путем посещения каждого жилого помещения и нежилого помещения, где может проживать население, и заполнение переписных документов на население, </w:t>
            </w:r>
            <w:r w:rsidRPr="00A95510">
              <w:rPr>
                <w:rFonts w:ascii="Times New Roman" w:hAnsi="Times New Roman"/>
                <w:sz w:val="20"/>
                <w:szCs w:val="20"/>
              </w:rPr>
              <w:t>не</w:t>
            </w:r>
            <w:r w:rsidRPr="00A9551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95510">
              <w:rPr>
                <w:rFonts w:ascii="Times New Roman" w:hAnsi="Times New Roman"/>
                <w:sz w:val="20"/>
                <w:szCs w:val="20"/>
              </w:rPr>
              <w:t>прошедшее до этого перепись в сети Интернет или на стационарном участке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 переписных документов;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ежедневное заполнение  таблиц  записной книжки переписчика информацией о проведенной за день работе и информирование контролера полевого уровня  о количестве переписанных лиц;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работе мобильных бригад переписчиков 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контролеров для сбора сведений о населении  в краткосрочных стационарных участках;</w:t>
            </w:r>
          </w:p>
          <w:p w:rsidR="00943043" w:rsidRPr="00A95510" w:rsidRDefault="00943043" w:rsidP="00A95510">
            <w:pPr>
              <w:pStyle w:val="aa"/>
              <w:ind w:left="-41" w:right="-32" w:firstLine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ВПН-2020 на стационарном участке путем опроса населения, пришедшего на стационарный участок для прохождения переписи вне своего жилого помещения или по телефону, и заполнения переписных документов;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обход помещений совместно с контролером полевого уровня для проверки полноты и правильности проведения ВПН-2020;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подсчет итогов о численности переписанного населения </w:t>
            </w: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счетному участку, заполнение сопроводительных документов на переписные документы по счетному участку;</w:t>
            </w:r>
          </w:p>
          <w:p w:rsidR="00943043" w:rsidRPr="00A95510" w:rsidRDefault="00943043" w:rsidP="00A95510">
            <w:pPr>
              <w:spacing w:after="0"/>
              <w:ind w:left="-41" w:firstLine="4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сдача заполненных переписных листов на бумажном носителе или мобильных устройств и иных материалов переписи контролеру полевого уровня;</w:t>
            </w:r>
          </w:p>
          <w:p w:rsidR="00B21D88" w:rsidRPr="00A95510" w:rsidRDefault="00943043" w:rsidP="00A9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55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  соответствующем счетном участке хранения переписных листов на бумажном носителе, мобильных устройств и иных материалов переписи, защиты 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</w:t>
            </w:r>
          </w:p>
        </w:tc>
      </w:tr>
      <w:tr w:rsidR="00B21D88" w:rsidRPr="007D62EE" w:rsidTr="001308FF">
        <w:tc>
          <w:tcPr>
            <w:tcW w:w="2518" w:type="dxa"/>
          </w:tcPr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 w:rsidR="00A95510">
              <w:rPr>
                <w:rFonts w:ascii="Times New Roman" w:hAnsi="Times New Roman"/>
                <w:sz w:val="20"/>
                <w:szCs w:val="20"/>
              </w:rPr>
              <w:t>сбору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первичных статистических данных</w:t>
            </w:r>
          </w:p>
          <w:p w:rsidR="00B21D88" w:rsidRPr="007D62EE" w:rsidRDefault="00B21D88" w:rsidP="00B21D8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переводчик)</w:t>
            </w:r>
          </w:p>
        </w:tc>
        <w:tc>
          <w:tcPr>
            <w:tcW w:w="8363" w:type="dxa"/>
          </w:tcPr>
          <w:p w:rsidR="00943043" w:rsidRPr="00A95510" w:rsidRDefault="00A95510" w:rsidP="00A95510">
            <w:pPr>
              <w:spacing w:after="0"/>
              <w:ind w:righ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3043" w:rsidRPr="00A95510">
              <w:rPr>
                <w:rFonts w:ascii="Times New Roman" w:hAnsi="Times New Roman"/>
                <w:sz w:val="20"/>
                <w:szCs w:val="20"/>
              </w:rPr>
              <w:t>перевод вопросов форм переписных листов при проведении опроса переписчиком отдельных граждан, не владеющих русским языком;</w:t>
            </w:r>
          </w:p>
          <w:p w:rsidR="00B21D88" w:rsidRPr="00A95510" w:rsidRDefault="00A95510" w:rsidP="00A9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3043" w:rsidRPr="00A95510">
              <w:rPr>
                <w:rFonts w:ascii="Times New Roman" w:hAnsi="Times New Roman"/>
                <w:sz w:val="20"/>
                <w:szCs w:val="20"/>
              </w:rPr>
              <w:t>ответственность за обеспечение конфиденциальности персональных данных и их защиты от несанкционированного доступа, неразглашение конфиденциальной информации, полученной в ходе опроса населения (в соответствии со статьей 8 Закона о переписи населения)</w:t>
            </w:r>
          </w:p>
        </w:tc>
      </w:tr>
    </w:tbl>
    <w:p w:rsidR="00A95510" w:rsidRDefault="00A95510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95510" w:rsidRDefault="00A95510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382A1C">
        <w:tc>
          <w:tcPr>
            <w:tcW w:w="2093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17" w:type="dxa"/>
          </w:tcPr>
          <w:p w:rsidR="00D26FB8" w:rsidRPr="00D26FB8" w:rsidRDefault="00B21D88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48" w:type="dxa"/>
          </w:tcPr>
          <w:p w:rsidR="00D26FB8" w:rsidRPr="00D26FB8" w:rsidRDefault="00B21D88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1321289.60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ED40D8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B21D88" w:rsidRPr="00044115" w:rsidTr="00382A1C">
        <w:tc>
          <w:tcPr>
            <w:tcW w:w="2093" w:type="dxa"/>
          </w:tcPr>
          <w:p w:rsidR="00B21D88" w:rsidRPr="00044115" w:rsidRDefault="00B21D88" w:rsidP="00B21D8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сбор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17" w:type="dxa"/>
          </w:tcPr>
          <w:p w:rsidR="00B21D88" w:rsidRDefault="00B21D8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="00A95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B21D88" w:rsidRDefault="00B21D88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95510">
              <w:rPr>
                <w:rFonts w:ascii="Times New Roman" w:hAnsi="Times New Roman"/>
                <w:sz w:val="24"/>
                <w:szCs w:val="24"/>
              </w:rPr>
              <w:t>818564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551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1" w:type="dxa"/>
          </w:tcPr>
          <w:p w:rsidR="00B21D88" w:rsidRPr="00044115" w:rsidRDefault="00B21D8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21D88" w:rsidRPr="00ED40D8" w:rsidRDefault="00B21D8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21D88" w:rsidRPr="00044115" w:rsidRDefault="00B21D8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21D88" w:rsidRPr="00B21D88" w:rsidRDefault="00B21D8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B21D8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3466</w:t>
            </w:r>
          </w:p>
        </w:tc>
        <w:tc>
          <w:tcPr>
            <w:tcW w:w="1748" w:type="dxa"/>
          </w:tcPr>
          <w:p w:rsidR="00382A1C" w:rsidRPr="00382A1C" w:rsidRDefault="00B21D8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81139854.51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2A2003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B71B-ACB4-4127-9275-7165B3F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2022-02-11T06:24:00Z</dcterms:created>
  <dcterms:modified xsi:type="dcterms:W3CDTF">2022-02-11T06:24:00Z</dcterms:modified>
</cp:coreProperties>
</file>